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2644CE" w:rsidRDefault="002644CE" w:rsidP="0007400C">
      <w:pPr>
        <w:spacing w:before="120" w:after="0" w:line="320" w:lineRule="atLeast"/>
        <w:jc w:val="center"/>
        <w:rPr>
          <w:rFonts w:ascii="Arial" w:hAnsi="Arial" w:cstheme="minorBidi"/>
          <w:b/>
          <w:bCs/>
          <w:color w:val="44546A" w:themeColor="text2"/>
          <w:sz w:val="24"/>
          <w:szCs w:val="24"/>
          <w:u w:val="single"/>
          <w:rtl/>
          <w:lang w:bidi="ar-AE"/>
        </w:rPr>
      </w:pPr>
      <w:bookmarkStart w:id="0" w:name="About"/>
      <w:bookmarkEnd w:id="0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AE"/>
        </w:rPr>
        <w:t>طلب لتلقي معلومات 2018/72 (</w:t>
      </w:r>
      <w:r>
        <w:rPr>
          <w:rFonts w:ascii="Arial" w:hAnsi="Arial" w:cstheme="minorBidi"/>
          <w:b/>
          <w:bCs/>
          <w:color w:val="44546A" w:themeColor="text2"/>
          <w:sz w:val="24"/>
          <w:szCs w:val="24"/>
          <w:u w:val="single"/>
          <w:lang w:bidi="ar-AE"/>
        </w:rPr>
        <w:t>RFI</w:t>
      </w:r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AE"/>
        </w:rPr>
        <w:t>)</w:t>
      </w:r>
    </w:p>
    <w:p w:rsidR="002644CE" w:rsidRPr="002644CE" w:rsidRDefault="002644CE" w:rsidP="0007400C">
      <w:pPr>
        <w:spacing w:before="120" w:after="0" w:line="320" w:lineRule="atLeast"/>
        <w:jc w:val="center"/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AE"/>
        </w:rPr>
      </w:pPr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AE"/>
        </w:rPr>
        <w:t>لصالح منتجات وأدوات لإطار طلبات جهات من خارج وزارة الصحة لوزارة الصحة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8C6AF0" w:rsidRDefault="008C6AF0" w:rsidP="00480507">
      <w:pPr>
        <w:rPr>
          <w:rFonts w:ascii="Arial" w:hAnsi="Arial" w:cstheme="minorBidi" w:hint="cs"/>
          <w:sz w:val="24"/>
          <w:szCs w:val="24"/>
          <w:rtl/>
          <w:lang w:bidi="ar-AE"/>
        </w:rPr>
      </w:pPr>
      <w:bookmarkStart w:id="1" w:name="reference"/>
      <w:bookmarkStart w:id="2" w:name="start"/>
      <w:bookmarkEnd w:id="1"/>
      <w:bookmarkEnd w:id="2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تقوم وزارة الصحة بصفتها سلطة تنظيمية بتشغيل أنواع مُختلفة من إجراءات المصادقة ومنح تصاريح للمنتجات التي تخضع للوائح والقوانين مثل: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AE"/>
        </w:rPr>
        <w:t>الأدوية,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المستحضرات, الأدوات الطبية وغيرها.</w:t>
      </w:r>
    </w:p>
    <w:p w:rsidR="008C6AF0" w:rsidRDefault="00581535" w:rsidP="00480507">
      <w:pPr>
        <w:rPr>
          <w:rFonts w:ascii="Arial" w:hAnsi="Arial" w:cstheme="minorBidi"/>
          <w:sz w:val="24"/>
          <w:szCs w:val="24"/>
          <w:rtl/>
          <w:lang w:bidi="ar-AE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ترغب وزارة الصحة بتلقي معلومات عن حلول البرمجة والخدمات التي يُمكنها دعم بكافة إجراءات تقديم الطلبات. </w:t>
      </w:r>
      <w:r w:rsidR="00743069">
        <w:rPr>
          <w:rFonts w:ascii="Arial" w:hAnsi="Arial" w:cstheme="minorBidi" w:hint="cs"/>
          <w:sz w:val="24"/>
          <w:szCs w:val="24"/>
          <w:rtl/>
          <w:lang w:bidi="ar-AE"/>
        </w:rPr>
        <w:t>من بين تشكيلة الحلول التي ترغب الوزارة بالحصول على معلومات عنها يُطلب:</w:t>
      </w:r>
    </w:p>
    <w:p w:rsidR="00C84405" w:rsidRDefault="00C84405" w:rsidP="00C84405">
      <w:pPr>
        <w:pStyle w:val="af"/>
        <w:numPr>
          <w:ilvl w:val="0"/>
          <w:numId w:val="24"/>
        </w:numPr>
        <w:rPr>
          <w:rFonts w:ascii="Arial" w:hAnsi="Arial" w:cstheme="minorBidi" w:hint="cs"/>
          <w:sz w:val="24"/>
          <w:szCs w:val="24"/>
          <w:lang w:bidi="ar-AE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حلول لإرسال الطلبات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AE"/>
        </w:rPr>
        <w:t>والحتلنات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للجهات خارج وداخل المؤسسة اليها بصورة آمنة وودودة.</w:t>
      </w:r>
    </w:p>
    <w:p w:rsidR="00C84405" w:rsidRDefault="00C84405" w:rsidP="00C84405">
      <w:pPr>
        <w:pStyle w:val="af"/>
        <w:numPr>
          <w:ilvl w:val="0"/>
          <w:numId w:val="24"/>
        </w:numPr>
        <w:rPr>
          <w:rFonts w:ascii="Arial" w:hAnsi="Arial" w:cstheme="minorBidi" w:hint="cs"/>
          <w:sz w:val="24"/>
          <w:szCs w:val="24"/>
          <w:lang w:bidi="ar-AE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حلول لسلامة الطلبات التي تم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AE"/>
        </w:rPr>
        <w:t>استلامها,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عرضها وتحريرها وفقاً للمعايير الدولية, يشمل صيغة </w:t>
      </w:r>
      <w:proofErr w:type="spellStart"/>
      <w:r w:rsidRPr="00550D94">
        <w:rPr>
          <w:rFonts w:ascii="Arial" w:hAnsi="Arial" w:cs="David" w:hint="cs"/>
          <w:sz w:val="24"/>
          <w:szCs w:val="24"/>
        </w:rPr>
        <w:t>E</w:t>
      </w:r>
      <w:r w:rsidRPr="00550D94">
        <w:rPr>
          <w:rFonts w:ascii="Arial" w:hAnsi="Arial" w:cs="David"/>
          <w:sz w:val="24"/>
          <w:szCs w:val="24"/>
        </w:rPr>
        <w:t>ctd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AE"/>
        </w:rPr>
        <w:t>.</w:t>
      </w:r>
    </w:p>
    <w:p w:rsidR="00C84405" w:rsidRPr="00C84405" w:rsidRDefault="001F2722" w:rsidP="00C84405">
      <w:pPr>
        <w:pStyle w:val="af"/>
        <w:numPr>
          <w:ilvl w:val="0"/>
          <w:numId w:val="24"/>
        </w:numPr>
        <w:rPr>
          <w:rFonts w:ascii="Arial" w:hAnsi="Arial" w:cstheme="minorBidi" w:hint="cs"/>
          <w:sz w:val="24"/>
          <w:szCs w:val="24"/>
          <w:rtl/>
          <w:lang w:bidi="ar-AE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>أرشفة الطلبات والملحقات التي وصلت في إطار الطلب واستخدامها من قبل طالبي الحصول عليها وجهات من خارج الوزارة بطريقة مريحة وآمنة.</w:t>
      </w:r>
    </w:p>
    <w:p w:rsidR="009063A2" w:rsidRDefault="0007400C" w:rsidP="005A0AAB">
      <w:pPr>
        <w:rPr>
          <w:rFonts w:ascii="Arial" w:hAnsi="Arial" w:cs="David"/>
          <w:sz w:val="24"/>
          <w:szCs w:val="24"/>
          <w:rtl/>
        </w:rPr>
      </w:pPr>
      <w:r w:rsidRPr="00550D94">
        <w:rPr>
          <w:rFonts w:ascii="Arial" w:hAnsi="Arial" w:cs="David"/>
          <w:sz w:val="24"/>
          <w:szCs w:val="24"/>
          <w:rtl/>
        </w:rPr>
        <w:br/>
      </w:r>
      <w:bookmarkStart w:id="3" w:name="_GoBack"/>
      <w:bookmarkEnd w:id="3"/>
    </w:p>
    <w:p w:rsidR="00187228" w:rsidRDefault="00187228" w:rsidP="00E3195F">
      <w:pPr>
        <w:spacing w:after="0" w:line="360" w:lineRule="auto"/>
        <w:rPr>
          <w:rFonts w:ascii="Arial" w:hAnsi="Arial" w:cstheme="minorBidi"/>
          <w:sz w:val="24"/>
          <w:szCs w:val="24"/>
          <w:rtl/>
          <w:lang w:bidi="ar-AE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يُمكن تحميل الطلبات من موقع الوزارة: </w:t>
      </w:r>
      <w:hyperlink r:id="rId12" w:history="1">
        <w:r w:rsidRPr="00402936">
          <w:rPr>
            <w:rStyle w:val="Hyperlink"/>
            <w:rFonts w:ascii="Arial" w:hAnsi="Arial" w:cs="David"/>
            <w:sz w:val="24"/>
            <w:szCs w:val="24"/>
          </w:rPr>
          <w:t>www.health.gov.il</w:t>
        </w:r>
      </w:hyperlink>
    </w:p>
    <w:p w:rsidR="00187228" w:rsidRDefault="00187228" w:rsidP="00E3195F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للأسئلة والاستفسارات يُمكن التوجه للبريد الالكتروني: </w:t>
      </w:r>
      <w:hyperlink r:id="rId13" w:history="1">
        <w:r w:rsidRPr="00402936">
          <w:rPr>
            <w:rStyle w:val="Hyperlink"/>
            <w:rFonts w:ascii="Arial" w:hAnsi="Arial" w:cs="David"/>
            <w:sz w:val="24"/>
            <w:szCs w:val="24"/>
          </w:rPr>
          <w:t>Michrazim_Michshuv@MOH.GOV.IL</w:t>
        </w:r>
      </w:hyperlink>
    </w:p>
    <w:p w:rsidR="00187228" w:rsidRDefault="00187228" w:rsidP="00E3195F">
      <w:pPr>
        <w:spacing w:after="0" w:line="360" w:lineRule="auto"/>
        <w:rPr>
          <w:rFonts w:ascii="Arial" w:hAnsi="Arial" w:hint="cs"/>
          <w:sz w:val="24"/>
          <w:szCs w:val="24"/>
          <w:rtl/>
          <w:lang w:bidi="ar-AE"/>
        </w:rPr>
      </w:pPr>
      <w:r>
        <w:rPr>
          <w:rFonts w:ascii="Arial" w:hAnsi="Arial" w:hint="cs"/>
          <w:sz w:val="24"/>
          <w:szCs w:val="24"/>
          <w:rtl/>
          <w:lang w:bidi="ar-AE"/>
        </w:rPr>
        <w:t>الموعد الأخير لإرسال الأسئلة الاستفسارية: 15.7.2018</w:t>
      </w:r>
    </w:p>
    <w:p w:rsidR="00187228" w:rsidRDefault="00187228" w:rsidP="00E3195F">
      <w:pPr>
        <w:spacing w:after="0" w:line="360" w:lineRule="auto"/>
        <w:rPr>
          <w:rFonts w:ascii="Arial" w:hAnsi="Arial" w:hint="cs"/>
          <w:sz w:val="24"/>
          <w:szCs w:val="24"/>
          <w:rtl/>
          <w:lang w:bidi="ar-AE"/>
        </w:rPr>
      </w:pPr>
      <w:r>
        <w:rPr>
          <w:rFonts w:ascii="Arial" w:hAnsi="Arial" w:hint="cs"/>
          <w:sz w:val="24"/>
          <w:szCs w:val="24"/>
          <w:rtl/>
          <w:lang w:bidi="ar-AE"/>
        </w:rPr>
        <w:t>الموعد الأخير لتقديم العروض: 1.8.2018.</w:t>
      </w:r>
    </w:p>
    <w:p w:rsidR="00187228" w:rsidRPr="00187228" w:rsidRDefault="00187228" w:rsidP="00E3195F">
      <w:pPr>
        <w:spacing w:after="0" w:line="360" w:lineRule="auto"/>
        <w:rPr>
          <w:rFonts w:ascii="Arial" w:hAnsi="Arial" w:hint="cs"/>
          <w:sz w:val="24"/>
          <w:szCs w:val="24"/>
          <w:rtl/>
          <w:lang w:bidi="ar-AE"/>
        </w:rPr>
      </w:pP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/>
          <w:sz w:val="24"/>
          <w:szCs w:val="24"/>
          <w:rtl/>
        </w:rPr>
        <w:br/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p w:rsidR="00CE2CD9" w:rsidRDefault="00550D94" w:rsidP="00CE2CD9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br/>
      </w:r>
      <w:r>
        <w:rPr>
          <w:rFonts w:ascii="Arial" w:hAnsi="Arial" w:cs="David"/>
          <w:sz w:val="24"/>
          <w:szCs w:val="24"/>
          <w:rtl/>
        </w:rPr>
        <w:br/>
      </w:r>
    </w:p>
    <w:p w:rsidR="001E4F4C" w:rsidRDefault="001E4F4C" w:rsidP="00550D94">
      <w:pPr>
        <w:tabs>
          <w:tab w:val="left" w:pos="977"/>
        </w:tabs>
        <w:spacing w:after="0" w:line="360" w:lineRule="auto"/>
        <w:ind w:left="482"/>
        <w:rPr>
          <w:rFonts w:ascii="Arial" w:hAnsi="Arial" w:cs="David" w:hint="cs"/>
          <w:sz w:val="24"/>
          <w:szCs w:val="24"/>
          <w:rtl/>
        </w:rPr>
      </w:pPr>
    </w:p>
    <w:sectPr w:rsidR="001E4F4C" w:rsidSect="00E445AC">
      <w:headerReference w:type="default" r:id="rId14"/>
      <w:footerReference w:type="default" r:id="rId15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1CBD" w:rsidRDefault="00B51CBD" w:rsidP="0009062B">
      <w:pPr>
        <w:spacing w:after="0" w:line="240" w:lineRule="auto"/>
      </w:pPr>
      <w:r>
        <w:separator/>
      </w:r>
    </w:p>
  </w:endnote>
  <w:endnote w:type="continuationSeparator" w:id="0">
    <w:p w:rsidR="00B51CBD" w:rsidRDefault="00B51CBD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1CBD" w:rsidRDefault="00B51CBD" w:rsidP="0009062B">
      <w:pPr>
        <w:spacing w:after="0" w:line="240" w:lineRule="auto"/>
      </w:pPr>
      <w:r>
        <w:separator/>
      </w:r>
    </w:p>
  </w:footnote>
  <w:footnote w:type="continuationSeparator" w:id="0">
    <w:p w:rsidR="00B51CBD" w:rsidRDefault="00B51CBD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4CE" w:rsidRPr="002644CE" w:rsidRDefault="002644CE">
    <w:pPr>
      <w:pStyle w:val="a4"/>
      <w:rPr>
        <w:b/>
        <w:bCs/>
        <w:sz w:val="28"/>
        <w:szCs w:val="28"/>
        <w:lang w:val="en-US"/>
      </w:rPr>
    </w:pPr>
  </w:p>
  <w:p w:rsidR="002644CE" w:rsidRPr="002644CE" w:rsidRDefault="002644CE">
    <w:pPr>
      <w:pStyle w:val="a4"/>
      <w:rPr>
        <w:b/>
        <w:bCs/>
        <w:sz w:val="28"/>
        <w:szCs w:val="28"/>
        <w:lang w:val="en-US"/>
      </w:rPr>
    </w:pPr>
  </w:p>
  <w:p w:rsidR="002644CE" w:rsidRPr="002644CE" w:rsidRDefault="002644CE">
    <w:pPr>
      <w:pStyle w:val="a4"/>
      <w:rPr>
        <w:b/>
        <w:bCs/>
        <w:sz w:val="28"/>
        <w:szCs w:val="28"/>
        <w:rtl/>
        <w:lang w:val="en-US" w:bidi="ar-AE"/>
      </w:rPr>
    </w:pPr>
    <w:r w:rsidRPr="002644CE">
      <w:rPr>
        <w:rFonts w:hint="cs"/>
        <w:b/>
        <w:bCs/>
        <w:sz w:val="28"/>
        <w:szCs w:val="28"/>
        <w:rtl/>
        <w:lang w:val="en-US" w:bidi="ar-AE"/>
      </w:rPr>
      <w:t>قسم المعلومات والحوسبة</w:t>
    </w:r>
  </w:p>
  <w:p w:rsidR="002644CE" w:rsidRPr="002644CE" w:rsidRDefault="002644CE">
    <w:pPr>
      <w:pStyle w:val="a4"/>
      <w:rPr>
        <w:rFonts w:hint="cs"/>
        <w:b/>
        <w:bCs/>
        <w:sz w:val="28"/>
        <w:szCs w:val="28"/>
        <w:rtl/>
        <w:lang w:val="en-US" w:bidi="ar-AE"/>
      </w:rPr>
    </w:pPr>
    <w:r w:rsidRPr="002644CE">
      <w:rPr>
        <w:rFonts w:hint="cs"/>
        <w:b/>
        <w:bCs/>
        <w:sz w:val="28"/>
        <w:szCs w:val="28"/>
        <w:rtl/>
        <w:lang w:val="en-US" w:bidi="ar-AE"/>
      </w:rPr>
      <w:t>إدارة شعبة الحوسبة</w:t>
    </w:r>
  </w:p>
  <w:p w:rsidR="00027CF3" w:rsidRPr="002644CE" w:rsidRDefault="00027CF3">
    <w:pPr>
      <w:pStyle w:val="a4"/>
      <w:rPr>
        <w:b/>
        <w:b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 w15:restartNumberingAfterBreak="0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 w15:restartNumberingAfterBreak="0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 w15:restartNumberingAfterBreak="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21E2D"/>
    <w:multiLevelType w:val="hybridMultilevel"/>
    <w:tmpl w:val="A2C85D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9" w15:restartNumberingAfterBreak="0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0" w15:restartNumberingAfterBreak="0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1" w15:restartNumberingAfterBreak="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2" w15:restartNumberingAfterBreak="0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9"/>
  </w:num>
  <w:num w:numId="3">
    <w:abstractNumId w:val="20"/>
  </w:num>
  <w:num w:numId="4">
    <w:abstractNumId w:val="23"/>
  </w:num>
  <w:num w:numId="5">
    <w:abstractNumId w:val="10"/>
  </w:num>
  <w:num w:numId="6">
    <w:abstractNumId w:val="15"/>
  </w:num>
  <w:num w:numId="7">
    <w:abstractNumId w:val="0"/>
  </w:num>
  <w:num w:numId="8">
    <w:abstractNumId w:val="16"/>
  </w:num>
  <w:num w:numId="9">
    <w:abstractNumId w:val="1"/>
  </w:num>
  <w:num w:numId="10">
    <w:abstractNumId w:val="11"/>
  </w:num>
  <w:num w:numId="11">
    <w:abstractNumId w:val="17"/>
  </w:num>
  <w:num w:numId="12">
    <w:abstractNumId w:val="5"/>
  </w:num>
  <w:num w:numId="13">
    <w:abstractNumId w:val="7"/>
  </w:num>
  <w:num w:numId="14">
    <w:abstractNumId w:val="22"/>
  </w:num>
  <w:num w:numId="15">
    <w:abstractNumId w:val="8"/>
  </w:num>
  <w:num w:numId="16">
    <w:abstractNumId w:val="13"/>
  </w:num>
  <w:num w:numId="17">
    <w:abstractNumId w:val="18"/>
  </w:num>
  <w:num w:numId="18">
    <w:abstractNumId w:val="14"/>
  </w:num>
  <w:num w:numId="19">
    <w:abstractNumId w:val="21"/>
  </w:num>
  <w:num w:numId="20">
    <w:abstractNumId w:val="3"/>
  </w:num>
  <w:num w:numId="21">
    <w:abstractNumId w:val="6"/>
  </w:num>
  <w:num w:numId="22">
    <w:abstractNumId w:val="12"/>
  </w:num>
  <w:num w:numId="23">
    <w:abstractNumId w:val="2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87228"/>
    <w:rsid w:val="00193AAD"/>
    <w:rsid w:val="001A10FB"/>
    <w:rsid w:val="001D25B1"/>
    <w:rsid w:val="001E19BE"/>
    <w:rsid w:val="001E4F4C"/>
    <w:rsid w:val="001F127E"/>
    <w:rsid w:val="001F2722"/>
    <w:rsid w:val="001F6AC8"/>
    <w:rsid w:val="00201DCD"/>
    <w:rsid w:val="00212B04"/>
    <w:rsid w:val="0023550D"/>
    <w:rsid w:val="00245602"/>
    <w:rsid w:val="002644CE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81535"/>
    <w:rsid w:val="005909F4"/>
    <w:rsid w:val="00593F2C"/>
    <w:rsid w:val="0059558F"/>
    <w:rsid w:val="005A0AAB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43069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C6AF0"/>
    <w:rsid w:val="008D60F0"/>
    <w:rsid w:val="008E5D4A"/>
    <w:rsid w:val="008F4656"/>
    <w:rsid w:val="009063A2"/>
    <w:rsid w:val="00906892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51CBD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64121"/>
    <w:rsid w:val="00C757E9"/>
    <w:rsid w:val="00C84405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82D9E"/>
    <w:rsid w:val="00F836F2"/>
    <w:rsid w:val="00F851D7"/>
    <w:rsid w:val="00F85E95"/>
    <w:rsid w:val="00F96358"/>
    <w:rsid w:val="00FB3E32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443B2DA-F100-4257-9F7D-0D4D23A2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razim_Michshuv@MOH.GOV.IL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health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5.xml><?xml version="1.0" encoding="utf-8"?>
<ds:datastoreItem xmlns:ds="http://schemas.openxmlformats.org/officeDocument/2006/customXml" ds:itemID="{977A156D-9773-4BB8-8732-4D8E79D0E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1107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Kassem</cp:lastModifiedBy>
  <cp:revision>2</cp:revision>
  <dcterms:created xsi:type="dcterms:W3CDTF">2018-06-30T10:20:00Z</dcterms:created>
  <dcterms:modified xsi:type="dcterms:W3CDTF">2018-06-30T10:20:00Z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